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89BD3" w14:textId="77777777" w:rsidR="007B7030" w:rsidRPr="00327C22" w:rsidRDefault="007B7030" w:rsidP="006C64D6">
      <w:pPr>
        <w:jc w:val="right"/>
        <w:rPr>
          <w:sz w:val="28"/>
          <w:szCs w:val="28"/>
        </w:rPr>
      </w:pPr>
      <w:r w:rsidRPr="00327C22">
        <w:rPr>
          <w:sz w:val="28"/>
          <w:szCs w:val="28"/>
        </w:rPr>
        <w:t>ANTHROPOLOGY 0200</w:t>
      </w:r>
    </w:p>
    <w:p w14:paraId="2592DC17" w14:textId="77777777" w:rsidR="006C64D6" w:rsidRPr="006C64D6" w:rsidRDefault="00AA38CE">
      <w:pPr>
        <w:rPr>
          <w:b/>
          <w:sz w:val="32"/>
          <w:szCs w:val="32"/>
        </w:rPr>
      </w:pPr>
      <w:r w:rsidRPr="006C64D6">
        <w:rPr>
          <w:b/>
          <w:sz w:val="32"/>
          <w:szCs w:val="32"/>
        </w:rPr>
        <w:t>Study Guide #2</w:t>
      </w:r>
      <w:r w:rsidR="007B7030" w:rsidRPr="006C64D6">
        <w:rPr>
          <w:b/>
          <w:sz w:val="32"/>
          <w:szCs w:val="32"/>
        </w:rPr>
        <w:t xml:space="preserve"> </w:t>
      </w:r>
    </w:p>
    <w:p w14:paraId="4D2B2909" w14:textId="5589F746" w:rsidR="00DD45E7" w:rsidRPr="00327C22" w:rsidRDefault="006C64D6">
      <w:pPr>
        <w:rPr>
          <w:sz w:val="28"/>
          <w:szCs w:val="28"/>
        </w:rPr>
      </w:pPr>
      <w:r>
        <w:rPr>
          <w:sz w:val="28"/>
          <w:szCs w:val="28"/>
        </w:rPr>
        <w:t>W</w:t>
      </w:r>
      <w:r w:rsidR="007B7030" w:rsidRPr="00327C22">
        <w:rPr>
          <w:sz w:val="28"/>
          <w:szCs w:val="28"/>
        </w:rPr>
        <w:t xml:space="preserve">eek Sep.  </w:t>
      </w:r>
      <w:r w:rsidR="00C37179" w:rsidRPr="00327C22">
        <w:rPr>
          <w:sz w:val="28"/>
          <w:szCs w:val="28"/>
        </w:rPr>
        <w:t>1</w:t>
      </w:r>
      <w:r w:rsidR="00291A60">
        <w:rPr>
          <w:sz w:val="28"/>
          <w:szCs w:val="28"/>
        </w:rPr>
        <w:t>5</w:t>
      </w:r>
      <w:r w:rsidR="00C37179" w:rsidRPr="00327C22">
        <w:rPr>
          <w:sz w:val="28"/>
          <w:szCs w:val="28"/>
          <w:vertAlign w:val="superscript"/>
        </w:rPr>
        <w:t>th</w:t>
      </w:r>
      <w:r w:rsidR="00291A60">
        <w:rPr>
          <w:sz w:val="28"/>
          <w:szCs w:val="28"/>
        </w:rPr>
        <w:t xml:space="preserve"> – 19</w:t>
      </w:r>
      <w:r w:rsidR="003235F8">
        <w:rPr>
          <w:sz w:val="28"/>
          <w:szCs w:val="28"/>
          <w:vertAlign w:val="superscript"/>
        </w:rPr>
        <w:t>th</w:t>
      </w:r>
    </w:p>
    <w:p w14:paraId="072CFEEF" w14:textId="77777777" w:rsidR="005C091E" w:rsidRPr="00327C22" w:rsidRDefault="005C091E">
      <w:pPr>
        <w:rPr>
          <w:sz w:val="28"/>
          <w:szCs w:val="28"/>
        </w:rPr>
      </w:pPr>
    </w:p>
    <w:p w14:paraId="164F4E34" w14:textId="17513CFA" w:rsidR="005C091E" w:rsidRPr="00327C22" w:rsidRDefault="005C091E">
      <w:pPr>
        <w:rPr>
          <w:sz w:val="28"/>
          <w:szCs w:val="28"/>
        </w:rPr>
      </w:pPr>
      <w:r w:rsidRPr="00327C22">
        <w:rPr>
          <w:sz w:val="28"/>
          <w:szCs w:val="28"/>
        </w:rPr>
        <w:t>Covering:</w:t>
      </w:r>
    </w:p>
    <w:p w14:paraId="123F0937" w14:textId="03415A9E" w:rsidR="005C091E" w:rsidRPr="00327C22" w:rsidRDefault="00362365" w:rsidP="005C091E">
      <w:pPr>
        <w:pStyle w:val="ListParagraph"/>
        <w:numPr>
          <w:ilvl w:val="0"/>
          <w:numId w:val="1"/>
        </w:numPr>
        <w:rPr>
          <w:sz w:val="28"/>
          <w:szCs w:val="28"/>
        </w:rPr>
      </w:pPr>
      <w:r w:rsidRPr="00327C22">
        <w:rPr>
          <w:sz w:val="28"/>
          <w:szCs w:val="28"/>
        </w:rPr>
        <w:t>Lectures 5 &amp; 6</w:t>
      </w:r>
    </w:p>
    <w:p w14:paraId="0AD13543" w14:textId="7BDBEFC7" w:rsidR="00BA3333" w:rsidRDefault="00C311A4" w:rsidP="00BA3333">
      <w:pPr>
        <w:widowControl w:val="0"/>
        <w:autoSpaceDE w:val="0"/>
        <w:autoSpaceDN w:val="0"/>
        <w:adjustRightInd w:val="0"/>
        <w:spacing w:line="320" w:lineRule="atLeast"/>
        <w:rPr>
          <w:sz w:val="28"/>
          <w:szCs w:val="28"/>
        </w:rPr>
      </w:pPr>
      <w:r>
        <w:rPr>
          <w:sz w:val="28"/>
          <w:szCs w:val="28"/>
        </w:rPr>
        <w:tab/>
        <w:t xml:space="preserve">2.  </w:t>
      </w:r>
      <w:r w:rsidR="005C091E" w:rsidRPr="00327C22">
        <w:rPr>
          <w:sz w:val="28"/>
          <w:szCs w:val="28"/>
        </w:rPr>
        <w:t>Readings:</w:t>
      </w:r>
      <w:r w:rsidR="00BA3333">
        <w:rPr>
          <w:sz w:val="28"/>
          <w:szCs w:val="28"/>
        </w:rPr>
        <w:t xml:space="preserve"> </w:t>
      </w:r>
    </w:p>
    <w:p w14:paraId="335CED2B" w14:textId="328A0AEC" w:rsidR="00093FAD" w:rsidRDefault="00B47591" w:rsidP="00B47591">
      <w:pPr>
        <w:widowControl w:val="0"/>
        <w:autoSpaceDE w:val="0"/>
        <w:autoSpaceDN w:val="0"/>
        <w:adjustRightInd w:val="0"/>
        <w:spacing w:line="320" w:lineRule="atLeast"/>
        <w:rPr>
          <w:sz w:val="28"/>
          <w:szCs w:val="28"/>
          <w:lang w:bidi="en-US"/>
        </w:rPr>
      </w:pPr>
      <w:r>
        <w:rPr>
          <w:sz w:val="28"/>
          <w:szCs w:val="28"/>
        </w:rPr>
        <w:tab/>
      </w:r>
      <w:r>
        <w:rPr>
          <w:sz w:val="28"/>
          <w:szCs w:val="28"/>
        </w:rPr>
        <w:tab/>
      </w:r>
      <w:r w:rsidR="00093FAD" w:rsidRPr="00093FAD">
        <w:rPr>
          <w:sz w:val="28"/>
          <w:szCs w:val="28"/>
          <w:lang w:bidi="en-US"/>
        </w:rPr>
        <w:t xml:space="preserve">Tobin, Hsueh, Karasawa Ch. </w:t>
      </w:r>
      <w:r>
        <w:rPr>
          <w:sz w:val="28"/>
          <w:szCs w:val="28"/>
          <w:lang w:bidi="en-US"/>
        </w:rPr>
        <w:t>2, 3 &amp; 4</w:t>
      </w:r>
      <w:r w:rsidR="00093FAD" w:rsidRPr="00093FAD">
        <w:rPr>
          <w:sz w:val="28"/>
          <w:szCs w:val="28"/>
          <w:lang w:bidi="en-US"/>
        </w:rPr>
        <w:t xml:space="preserve"> </w:t>
      </w:r>
    </w:p>
    <w:p w14:paraId="3F0C5E72" w14:textId="155A85FD" w:rsidR="009B7138" w:rsidRDefault="009B7138" w:rsidP="00B47591">
      <w:pPr>
        <w:widowControl w:val="0"/>
        <w:autoSpaceDE w:val="0"/>
        <w:autoSpaceDN w:val="0"/>
        <w:adjustRightInd w:val="0"/>
        <w:spacing w:line="320" w:lineRule="atLeast"/>
        <w:rPr>
          <w:sz w:val="28"/>
          <w:szCs w:val="28"/>
          <w:lang w:bidi="en-US"/>
        </w:rPr>
      </w:pPr>
      <w:r>
        <w:rPr>
          <w:sz w:val="28"/>
          <w:szCs w:val="28"/>
          <w:lang w:bidi="en-US"/>
        </w:rPr>
        <w:tab/>
        <w:t>3. Movie:</w:t>
      </w:r>
    </w:p>
    <w:p w14:paraId="1BE0AD06" w14:textId="7E5F61FC" w:rsidR="009B7138" w:rsidRPr="00093FAD" w:rsidRDefault="009B7138" w:rsidP="00B47591">
      <w:pPr>
        <w:widowControl w:val="0"/>
        <w:autoSpaceDE w:val="0"/>
        <w:autoSpaceDN w:val="0"/>
        <w:adjustRightInd w:val="0"/>
        <w:spacing w:line="320" w:lineRule="atLeast"/>
        <w:rPr>
          <w:sz w:val="28"/>
          <w:szCs w:val="28"/>
        </w:rPr>
      </w:pPr>
      <w:r>
        <w:rPr>
          <w:sz w:val="28"/>
          <w:szCs w:val="28"/>
        </w:rPr>
        <w:tab/>
      </w:r>
      <w:r>
        <w:rPr>
          <w:sz w:val="28"/>
          <w:szCs w:val="28"/>
        </w:rPr>
        <w:tab/>
        <w:t>Daughter from Danang</w:t>
      </w:r>
    </w:p>
    <w:p w14:paraId="0BD209A7" w14:textId="3241F1DE" w:rsidR="007B7030" w:rsidRPr="00327C22" w:rsidRDefault="007B7030">
      <w:pPr>
        <w:rPr>
          <w:sz w:val="28"/>
          <w:szCs w:val="28"/>
        </w:rPr>
      </w:pPr>
    </w:p>
    <w:p w14:paraId="1F6451F6" w14:textId="650B777E" w:rsidR="007B7030" w:rsidRPr="0092052E" w:rsidRDefault="007B7030">
      <w:pPr>
        <w:rPr>
          <w:b/>
          <w:sz w:val="28"/>
          <w:szCs w:val="28"/>
        </w:rPr>
      </w:pPr>
      <w:r w:rsidRPr="0092052E">
        <w:rPr>
          <w:b/>
          <w:sz w:val="28"/>
          <w:szCs w:val="28"/>
        </w:rPr>
        <w:t>IDS</w:t>
      </w:r>
    </w:p>
    <w:p w14:paraId="0E627A1C" w14:textId="5906501C" w:rsidR="00F448B3" w:rsidRDefault="00F448B3" w:rsidP="00327C22">
      <w:pPr>
        <w:rPr>
          <w:sz w:val="28"/>
          <w:szCs w:val="28"/>
        </w:rPr>
      </w:pPr>
      <w:r>
        <w:rPr>
          <w:sz w:val="28"/>
          <w:szCs w:val="28"/>
        </w:rPr>
        <w:t>“I guess I have closed the door on them.”</w:t>
      </w:r>
    </w:p>
    <w:p w14:paraId="1D31DB44" w14:textId="6E4ADC31" w:rsidR="00327C22" w:rsidRDefault="00327C22" w:rsidP="00327C22">
      <w:pPr>
        <w:rPr>
          <w:sz w:val="28"/>
          <w:szCs w:val="28"/>
        </w:rPr>
      </w:pPr>
      <w:r w:rsidRPr="00327C22">
        <w:rPr>
          <w:sz w:val="28"/>
          <w:szCs w:val="28"/>
        </w:rPr>
        <w:t>Kachina</w:t>
      </w:r>
      <w:r w:rsidR="00D149E1">
        <w:rPr>
          <w:sz w:val="28"/>
          <w:szCs w:val="28"/>
        </w:rPr>
        <w:t xml:space="preserve"> monsters</w:t>
      </w:r>
    </w:p>
    <w:p w14:paraId="5562B5CB" w14:textId="46E5023D" w:rsidR="007F61DB" w:rsidRDefault="007F61DB" w:rsidP="00327C22">
      <w:pPr>
        <w:rPr>
          <w:sz w:val="28"/>
          <w:szCs w:val="28"/>
        </w:rPr>
      </w:pPr>
      <w:r>
        <w:rPr>
          <w:sz w:val="28"/>
          <w:szCs w:val="28"/>
        </w:rPr>
        <w:t>Unhopi</w:t>
      </w:r>
    </w:p>
    <w:p w14:paraId="1A9C4F43" w14:textId="122A49D4" w:rsidR="00AF1287" w:rsidRDefault="00AF1287" w:rsidP="00327C22">
      <w:pPr>
        <w:rPr>
          <w:sz w:val="28"/>
          <w:szCs w:val="28"/>
        </w:rPr>
      </w:pPr>
      <w:r>
        <w:rPr>
          <w:sz w:val="28"/>
          <w:szCs w:val="28"/>
        </w:rPr>
        <w:t>Mead</w:t>
      </w:r>
    </w:p>
    <w:p w14:paraId="79998904" w14:textId="7B5F08BA" w:rsidR="00AF1287" w:rsidRPr="00327C22" w:rsidRDefault="00AF1287" w:rsidP="00327C22">
      <w:pPr>
        <w:rPr>
          <w:sz w:val="28"/>
          <w:szCs w:val="28"/>
        </w:rPr>
      </w:pPr>
      <w:r>
        <w:rPr>
          <w:sz w:val="28"/>
          <w:szCs w:val="28"/>
        </w:rPr>
        <w:t xml:space="preserve">Benedict </w:t>
      </w:r>
    </w:p>
    <w:p w14:paraId="48EE2535" w14:textId="79E410FA" w:rsidR="00D149E1" w:rsidRDefault="00EE6F24" w:rsidP="00327C22">
      <w:pPr>
        <w:rPr>
          <w:sz w:val="28"/>
          <w:szCs w:val="28"/>
        </w:rPr>
      </w:pPr>
      <w:r>
        <w:rPr>
          <w:sz w:val="28"/>
          <w:szCs w:val="28"/>
        </w:rPr>
        <w:t>“I am no good for hunting.  I saw nothing at all . . .”</w:t>
      </w:r>
    </w:p>
    <w:p w14:paraId="585C5CD0" w14:textId="1713386F" w:rsidR="00256D1F" w:rsidRDefault="00256D1F" w:rsidP="00327C22">
      <w:pPr>
        <w:rPr>
          <w:sz w:val="28"/>
          <w:szCs w:val="28"/>
        </w:rPr>
      </w:pPr>
      <w:r>
        <w:rPr>
          <w:sz w:val="28"/>
          <w:szCs w:val="28"/>
        </w:rPr>
        <w:t>“I am faster than you. I am stronger than you.”</w:t>
      </w:r>
    </w:p>
    <w:p w14:paraId="5D336523" w14:textId="77777777" w:rsidR="00327C22" w:rsidRDefault="00327C22" w:rsidP="00327C22">
      <w:pPr>
        <w:rPr>
          <w:sz w:val="28"/>
          <w:szCs w:val="28"/>
          <w:u w:val="single"/>
        </w:rPr>
      </w:pPr>
      <w:r w:rsidRPr="00327C22">
        <w:rPr>
          <w:sz w:val="28"/>
          <w:szCs w:val="28"/>
          <w:u w:val="single"/>
        </w:rPr>
        <w:t>Bathing Babies in Three Cultures</w:t>
      </w:r>
    </w:p>
    <w:p w14:paraId="3213720D" w14:textId="6BAD9FD2" w:rsidR="00327C22" w:rsidRDefault="00327C22" w:rsidP="00327C22">
      <w:pPr>
        <w:rPr>
          <w:sz w:val="28"/>
          <w:szCs w:val="28"/>
        </w:rPr>
      </w:pPr>
      <w:r w:rsidRPr="00327C22">
        <w:rPr>
          <w:sz w:val="28"/>
          <w:szCs w:val="28"/>
        </w:rPr>
        <w:t>Whiting &amp; Whiting</w:t>
      </w:r>
    </w:p>
    <w:p w14:paraId="148E1404" w14:textId="5B8DB86B" w:rsidR="009A0768" w:rsidRDefault="009A0768" w:rsidP="00327C22">
      <w:pPr>
        <w:rPr>
          <w:sz w:val="28"/>
          <w:szCs w:val="28"/>
        </w:rPr>
      </w:pPr>
      <w:r>
        <w:rPr>
          <w:sz w:val="28"/>
          <w:szCs w:val="28"/>
        </w:rPr>
        <w:t>Polyandry</w:t>
      </w:r>
    </w:p>
    <w:p w14:paraId="29A289D0" w14:textId="66E8C220" w:rsidR="009A0768" w:rsidRPr="00327C22" w:rsidRDefault="009A0768" w:rsidP="00327C22">
      <w:pPr>
        <w:rPr>
          <w:sz w:val="28"/>
          <w:szCs w:val="28"/>
        </w:rPr>
      </w:pPr>
      <w:r>
        <w:rPr>
          <w:sz w:val="28"/>
          <w:szCs w:val="28"/>
        </w:rPr>
        <w:t>Polygyny</w:t>
      </w:r>
    </w:p>
    <w:p w14:paraId="5592615A" w14:textId="3012D6E5" w:rsidR="00327C22" w:rsidRPr="00327C22" w:rsidRDefault="00142F2A" w:rsidP="00327C22">
      <w:pPr>
        <w:rPr>
          <w:sz w:val="28"/>
          <w:szCs w:val="28"/>
        </w:rPr>
      </w:pPr>
      <w:r>
        <w:rPr>
          <w:sz w:val="28"/>
          <w:szCs w:val="28"/>
        </w:rPr>
        <w:t>Six</w:t>
      </w:r>
      <w:r w:rsidR="00291E75">
        <w:rPr>
          <w:sz w:val="28"/>
          <w:szCs w:val="28"/>
        </w:rPr>
        <w:t xml:space="preserve"> Cultures Study</w:t>
      </w:r>
    </w:p>
    <w:p w14:paraId="1ACB790C" w14:textId="387E8655" w:rsidR="007B7030" w:rsidRPr="00291E75" w:rsidRDefault="00327C22">
      <w:pPr>
        <w:rPr>
          <w:sz w:val="28"/>
          <w:szCs w:val="28"/>
        </w:rPr>
      </w:pPr>
      <w:r w:rsidRPr="00291E75">
        <w:rPr>
          <w:sz w:val="28"/>
          <w:szCs w:val="28"/>
        </w:rPr>
        <w:t>Typical personality</w:t>
      </w:r>
    </w:p>
    <w:p w14:paraId="68F42B8A" w14:textId="39B7C0F8" w:rsidR="00291E75" w:rsidRDefault="00765E5A">
      <w:pPr>
        <w:rPr>
          <w:sz w:val="28"/>
          <w:szCs w:val="28"/>
        </w:rPr>
      </w:pPr>
      <w:r>
        <w:rPr>
          <w:sz w:val="28"/>
          <w:szCs w:val="28"/>
        </w:rPr>
        <w:t>Nurtura</w:t>
      </w:r>
      <w:r w:rsidR="00291E75">
        <w:rPr>
          <w:sz w:val="28"/>
          <w:szCs w:val="28"/>
        </w:rPr>
        <w:t>nt</w:t>
      </w:r>
      <w:r w:rsidR="00142F2A">
        <w:rPr>
          <w:sz w:val="28"/>
          <w:szCs w:val="28"/>
        </w:rPr>
        <w:t xml:space="preserve"> –</w:t>
      </w:r>
      <w:r w:rsidR="00291E75">
        <w:rPr>
          <w:sz w:val="28"/>
          <w:szCs w:val="28"/>
        </w:rPr>
        <w:t>responsible</w:t>
      </w:r>
    </w:p>
    <w:p w14:paraId="5DCAD70C" w14:textId="04F4DDAD" w:rsidR="00142F2A" w:rsidRDefault="00142F2A">
      <w:pPr>
        <w:rPr>
          <w:sz w:val="28"/>
          <w:szCs w:val="28"/>
        </w:rPr>
      </w:pPr>
      <w:r>
        <w:rPr>
          <w:sz w:val="28"/>
          <w:szCs w:val="28"/>
        </w:rPr>
        <w:t>Dependent-dominant</w:t>
      </w:r>
    </w:p>
    <w:p w14:paraId="0B3ED819" w14:textId="3FAE24F5" w:rsidR="00142F2A" w:rsidRDefault="00142F2A">
      <w:pPr>
        <w:rPr>
          <w:sz w:val="28"/>
          <w:szCs w:val="28"/>
        </w:rPr>
      </w:pPr>
      <w:r>
        <w:rPr>
          <w:sz w:val="28"/>
          <w:szCs w:val="28"/>
        </w:rPr>
        <w:t>Authoritarian-aggressive</w:t>
      </w:r>
    </w:p>
    <w:p w14:paraId="40E8D7DE" w14:textId="16CCA585" w:rsidR="00142F2A" w:rsidRDefault="00142F2A">
      <w:pPr>
        <w:rPr>
          <w:sz w:val="28"/>
          <w:szCs w:val="28"/>
        </w:rPr>
      </w:pPr>
      <w:r>
        <w:rPr>
          <w:sz w:val="28"/>
          <w:szCs w:val="28"/>
        </w:rPr>
        <w:t>Sociable-intimate</w:t>
      </w:r>
    </w:p>
    <w:p w14:paraId="7A3743F7" w14:textId="4A089D5E" w:rsidR="00291E75" w:rsidRDefault="00291E75">
      <w:pPr>
        <w:rPr>
          <w:sz w:val="28"/>
          <w:szCs w:val="28"/>
        </w:rPr>
      </w:pPr>
      <w:r>
        <w:rPr>
          <w:sz w:val="28"/>
          <w:szCs w:val="28"/>
        </w:rPr>
        <w:t>Hous</w:t>
      </w:r>
      <w:r w:rsidR="00142F2A">
        <w:rPr>
          <w:sz w:val="28"/>
          <w:szCs w:val="28"/>
        </w:rPr>
        <w:t>e</w:t>
      </w:r>
      <w:r>
        <w:rPr>
          <w:sz w:val="28"/>
          <w:szCs w:val="28"/>
        </w:rPr>
        <w:t>hold structure</w:t>
      </w:r>
    </w:p>
    <w:p w14:paraId="28210F24" w14:textId="0415E2FC" w:rsidR="00291E75" w:rsidRDefault="00142F2A">
      <w:pPr>
        <w:rPr>
          <w:sz w:val="28"/>
          <w:szCs w:val="28"/>
        </w:rPr>
      </w:pPr>
      <w:r>
        <w:rPr>
          <w:sz w:val="28"/>
          <w:szCs w:val="28"/>
        </w:rPr>
        <w:t>Complexity of socio-economic system</w:t>
      </w:r>
    </w:p>
    <w:p w14:paraId="29429ABE" w14:textId="77777777" w:rsidR="00B47591" w:rsidRPr="00B47591" w:rsidRDefault="00B47591" w:rsidP="00B47591">
      <w:pPr>
        <w:rPr>
          <w:sz w:val="28"/>
          <w:szCs w:val="28"/>
        </w:rPr>
      </w:pPr>
      <w:r w:rsidRPr="00B47591">
        <w:rPr>
          <w:sz w:val="28"/>
          <w:szCs w:val="28"/>
        </w:rPr>
        <w:t>Hiroki</w:t>
      </w:r>
    </w:p>
    <w:p w14:paraId="10D5956B" w14:textId="77777777" w:rsidR="00B47591" w:rsidRPr="00B47591" w:rsidRDefault="00B47591" w:rsidP="00B47591">
      <w:pPr>
        <w:rPr>
          <w:sz w:val="28"/>
          <w:szCs w:val="28"/>
        </w:rPr>
      </w:pPr>
      <w:r w:rsidRPr="00B47591">
        <w:rPr>
          <w:sz w:val="28"/>
          <w:szCs w:val="28"/>
        </w:rPr>
        <w:t>A childlike child</w:t>
      </w:r>
    </w:p>
    <w:p w14:paraId="6CD1F03A" w14:textId="77777777" w:rsidR="00B47591" w:rsidRDefault="00B47591" w:rsidP="00B47591">
      <w:pPr>
        <w:rPr>
          <w:sz w:val="28"/>
          <w:szCs w:val="28"/>
        </w:rPr>
      </w:pPr>
      <w:r w:rsidRPr="00B47591">
        <w:rPr>
          <w:sz w:val="28"/>
          <w:szCs w:val="28"/>
        </w:rPr>
        <w:t>Warriors vs. peacemakers</w:t>
      </w:r>
    </w:p>
    <w:p w14:paraId="50D1EE12" w14:textId="20A6F63E" w:rsidR="0021092E" w:rsidRPr="00B47591" w:rsidRDefault="0021092E" w:rsidP="00B47591">
      <w:pPr>
        <w:rPr>
          <w:sz w:val="28"/>
          <w:szCs w:val="28"/>
        </w:rPr>
      </w:pPr>
      <w:r>
        <w:rPr>
          <w:sz w:val="28"/>
          <w:szCs w:val="28"/>
        </w:rPr>
        <w:t>High student/teacher ratios</w:t>
      </w:r>
    </w:p>
    <w:p w14:paraId="4CF9D06A" w14:textId="77777777" w:rsidR="00B47591" w:rsidRDefault="00B47591" w:rsidP="00B47591">
      <w:pPr>
        <w:rPr>
          <w:sz w:val="28"/>
          <w:szCs w:val="28"/>
        </w:rPr>
      </w:pPr>
      <w:r w:rsidRPr="00B47591">
        <w:rPr>
          <w:sz w:val="28"/>
          <w:szCs w:val="28"/>
        </w:rPr>
        <w:t>Correcting spoiling</w:t>
      </w:r>
    </w:p>
    <w:p w14:paraId="3A7F04A1" w14:textId="553C2D9E" w:rsidR="00402886" w:rsidRDefault="00E60D2A" w:rsidP="00B47591">
      <w:pPr>
        <w:rPr>
          <w:sz w:val="28"/>
          <w:szCs w:val="28"/>
        </w:rPr>
      </w:pPr>
      <w:r>
        <w:rPr>
          <w:sz w:val="28"/>
          <w:szCs w:val="28"/>
        </w:rPr>
        <w:t xml:space="preserve"> </w:t>
      </w:r>
      <w:r w:rsidR="00402886">
        <w:rPr>
          <w:sz w:val="28"/>
          <w:szCs w:val="28"/>
        </w:rPr>
        <w:t>“whole-care”</w:t>
      </w:r>
    </w:p>
    <w:p w14:paraId="26BD495A" w14:textId="77777777" w:rsidR="00B47591" w:rsidRPr="00B47591" w:rsidRDefault="00B47591" w:rsidP="00B47591">
      <w:pPr>
        <w:rPr>
          <w:sz w:val="28"/>
          <w:szCs w:val="28"/>
        </w:rPr>
      </w:pPr>
      <w:r w:rsidRPr="00B47591">
        <w:rPr>
          <w:sz w:val="28"/>
          <w:szCs w:val="28"/>
        </w:rPr>
        <w:t>Selflessness &amp; collectivism</w:t>
      </w:r>
    </w:p>
    <w:p w14:paraId="46B3C92D" w14:textId="77777777" w:rsidR="00B47591" w:rsidRDefault="00B47591" w:rsidP="00B47591">
      <w:pPr>
        <w:rPr>
          <w:sz w:val="28"/>
          <w:szCs w:val="28"/>
        </w:rPr>
      </w:pPr>
      <w:r w:rsidRPr="00B47591">
        <w:rPr>
          <w:sz w:val="28"/>
          <w:szCs w:val="28"/>
        </w:rPr>
        <w:t>Variety &amp; choice</w:t>
      </w:r>
    </w:p>
    <w:p w14:paraId="1DD5E599" w14:textId="620DA0A7" w:rsidR="00046405" w:rsidRDefault="00046405" w:rsidP="00B47591">
      <w:pPr>
        <w:rPr>
          <w:sz w:val="28"/>
          <w:szCs w:val="28"/>
        </w:rPr>
      </w:pPr>
      <w:r>
        <w:rPr>
          <w:sz w:val="28"/>
          <w:szCs w:val="28"/>
        </w:rPr>
        <w:lastRenderedPageBreak/>
        <w:t>[G]iving every child a chance to grow at his or her own pace</w:t>
      </w:r>
    </w:p>
    <w:p w14:paraId="41B85250" w14:textId="56C9D85C" w:rsidR="00FF463C" w:rsidRPr="00B47591" w:rsidRDefault="00FF463C" w:rsidP="00B47591">
      <w:pPr>
        <w:rPr>
          <w:sz w:val="28"/>
          <w:szCs w:val="28"/>
        </w:rPr>
      </w:pPr>
      <w:r>
        <w:rPr>
          <w:sz w:val="28"/>
          <w:szCs w:val="28"/>
        </w:rPr>
        <w:t>groupism</w:t>
      </w:r>
    </w:p>
    <w:p w14:paraId="5EBD8FCD" w14:textId="77777777" w:rsidR="00B47591" w:rsidRDefault="00B47591">
      <w:pPr>
        <w:rPr>
          <w:sz w:val="28"/>
          <w:szCs w:val="28"/>
        </w:rPr>
      </w:pPr>
    </w:p>
    <w:p w14:paraId="50DD53A3" w14:textId="29887A53" w:rsidR="00667E05" w:rsidRDefault="00FB3015" w:rsidP="00E17073">
      <w:pPr>
        <w:rPr>
          <w:sz w:val="28"/>
          <w:szCs w:val="28"/>
        </w:rPr>
      </w:pPr>
      <w:r w:rsidRPr="00667E05">
        <w:rPr>
          <w:sz w:val="28"/>
          <w:szCs w:val="28"/>
        </w:rPr>
        <w:t xml:space="preserve"> </w:t>
      </w:r>
    </w:p>
    <w:p w14:paraId="46329D99" w14:textId="77777777" w:rsidR="00951847" w:rsidRPr="006350D3" w:rsidRDefault="00951847" w:rsidP="00B4482D">
      <w:pPr>
        <w:rPr>
          <w:b/>
          <w:i/>
        </w:rPr>
      </w:pPr>
    </w:p>
    <w:p w14:paraId="187B0A0F" w14:textId="77777777" w:rsidR="007B7030" w:rsidRPr="006350D3" w:rsidRDefault="007B7030">
      <w:pPr>
        <w:rPr>
          <w:b/>
        </w:rPr>
      </w:pPr>
      <w:r w:rsidRPr="006350D3">
        <w:rPr>
          <w:b/>
        </w:rPr>
        <w:t>QUESTIONS</w:t>
      </w:r>
    </w:p>
    <w:p w14:paraId="433DA4BC" w14:textId="77777777" w:rsidR="007B7030" w:rsidRDefault="007B7030"/>
    <w:p w14:paraId="3FDC1A9D" w14:textId="77777777" w:rsidR="0071433C" w:rsidRPr="0071433C" w:rsidRDefault="0071433C" w:rsidP="0071433C">
      <w:pPr>
        <w:tabs>
          <w:tab w:val="left" w:pos="810"/>
        </w:tabs>
        <w:rPr>
          <w:sz w:val="28"/>
          <w:szCs w:val="28"/>
        </w:rPr>
      </w:pPr>
      <w:r w:rsidRPr="0071433C">
        <w:rPr>
          <w:sz w:val="28"/>
          <w:szCs w:val="28"/>
        </w:rPr>
        <w:t>1. What are the main goals for preschool education in Japan?   What are some specific examples of how these values shape the behaviors within these institutions and influence the treatment of the children?  What types of behavior do Japanese preschools foster?</w:t>
      </w:r>
    </w:p>
    <w:p w14:paraId="79F5D92A" w14:textId="77777777" w:rsidR="0071433C" w:rsidRPr="0071433C" w:rsidRDefault="0071433C" w:rsidP="0071433C">
      <w:pPr>
        <w:tabs>
          <w:tab w:val="left" w:pos="810"/>
        </w:tabs>
        <w:rPr>
          <w:sz w:val="28"/>
          <w:szCs w:val="28"/>
        </w:rPr>
      </w:pPr>
    </w:p>
    <w:p w14:paraId="6799222E" w14:textId="77777777" w:rsidR="0071433C" w:rsidRPr="0071433C" w:rsidRDefault="0071433C" w:rsidP="0071433C">
      <w:pPr>
        <w:tabs>
          <w:tab w:val="left" w:pos="810"/>
        </w:tabs>
        <w:rPr>
          <w:sz w:val="28"/>
          <w:szCs w:val="28"/>
        </w:rPr>
      </w:pPr>
      <w:r w:rsidRPr="0071433C">
        <w:rPr>
          <w:sz w:val="28"/>
          <w:szCs w:val="28"/>
        </w:rPr>
        <w:t>2. What are the main goals for preschool education in China?   What are some specific examples of how these values shape the behaviors within these institutions and influence the treatment of the children?  What types of behavior do Chinese preschools foster?</w:t>
      </w:r>
    </w:p>
    <w:p w14:paraId="78C13DB6" w14:textId="77777777" w:rsidR="0071433C" w:rsidRPr="0071433C" w:rsidRDefault="0071433C" w:rsidP="0071433C">
      <w:pPr>
        <w:tabs>
          <w:tab w:val="left" w:pos="810"/>
        </w:tabs>
        <w:rPr>
          <w:sz w:val="28"/>
          <w:szCs w:val="28"/>
        </w:rPr>
      </w:pPr>
    </w:p>
    <w:p w14:paraId="1F9F97DF" w14:textId="77777777" w:rsidR="0071433C" w:rsidRDefault="0071433C" w:rsidP="0071433C">
      <w:pPr>
        <w:tabs>
          <w:tab w:val="left" w:pos="810"/>
        </w:tabs>
        <w:rPr>
          <w:sz w:val="28"/>
          <w:szCs w:val="28"/>
        </w:rPr>
      </w:pPr>
      <w:r w:rsidRPr="0071433C">
        <w:rPr>
          <w:sz w:val="28"/>
          <w:szCs w:val="28"/>
        </w:rPr>
        <w:t>3. What are the main goals for preschool education in the U.S.?   What are some specific examples of how these values shape the behaviors within these institutions and influence the treatment of the children?  What types of behavior do U.S. preschools foster?</w:t>
      </w:r>
    </w:p>
    <w:p w14:paraId="273BF29F" w14:textId="77777777" w:rsidR="0071433C" w:rsidRDefault="0071433C" w:rsidP="0071433C">
      <w:pPr>
        <w:tabs>
          <w:tab w:val="left" w:pos="810"/>
        </w:tabs>
        <w:rPr>
          <w:sz w:val="28"/>
          <w:szCs w:val="28"/>
        </w:rPr>
      </w:pPr>
    </w:p>
    <w:p w14:paraId="4197092C" w14:textId="77777777" w:rsidR="0071433C" w:rsidRDefault="0071433C" w:rsidP="0071433C">
      <w:pPr>
        <w:tabs>
          <w:tab w:val="left" w:pos="810"/>
        </w:tabs>
        <w:rPr>
          <w:sz w:val="28"/>
          <w:szCs w:val="28"/>
        </w:rPr>
      </w:pPr>
      <w:r>
        <w:rPr>
          <w:sz w:val="28"/>
          <w:szCs w:val="28"/>
        </w:rPr>
        <w:t xml:space="preserve">4. </w:t>
      </w:r>
      <w:r w:rsidR="00FC4566" w:rsidRPr="00951847">
        <w:rPr>
          <w:sz w:val="28"/>
          <w:szCs w:val="28"/>
        </w:rPr>
        <w:t xml:space="preserve">What was the main theoretical switch from thinkers like Freud and Erickson to Mead and Benedict?  </w:t>
      </w:r>
    </w:p>
    <w:p w14:paraId="56DA44CE" w14:textId="77777777" w:rsidR="004A1D20" w:rsidRDefault="004A1D20" w:rsidP="0071433C">
      <w:pPr>
        <w:tabs>
          <w:tab w:val="left" w:pos="810"/>
        </w:tabs>
        <w:rPr>
          <w:sz w:val="28"/>
          <w:szCs w:val="28"/>
        </w:rPr>
      </w:pPr>
    </w:p>
    <w:p w14:paraId="0E8E7080" w14:textId="7EC7EDAC" w:rsidR="004A1D20" w:rsidRDefault="004A1D20" w:rsidP="0071433C">
      <w:pPr>
        <w:tabs>
          <w:tab w:val="left" w:pos="810"/>
        </w:tabs>
        <w:rPr>
          <w:sz w:val="28"/>
          <w:szCs w:val="28"/>
        </w:rPr>
      </w:pPr>
      <w:r>
        <w:rPr>
          <w:sz w:val="28"/>
          <w:szCs w:val="28"/>
        </w:rPr>
        <w:t>5. What are some examples of how the differential treatment of children can result in different adult personalities?</w:t>
      </w:r>
    </w:p>
    <w:p w14:paraId="097A6E24" w14:textId="77777777" w:rsidR="0071433C" w:rsidRDefault="0071433C" w:rsidP="0071433C">
      <w:pPr>
        <w:tabs>
          <w:tab w:val="left" w:pos="810"/>
        </w:tabs>
        <w:rPr>
          <w:sz w:val="28"/>
          <w:szCs w:val="28"/>
        </w:rPr>
      </w:pPr>
    </w:p>
    <w:p w14:paraId="6028DF5C" w14:textId="3128D98C" w:rsidR="0071433C" w:rsidRDefault="004A1D20" w:rsidP="0071433C">
      <w:pPr>
        <w:tabs>
          <w:tab w:val="left" w:pos="810"/>
        </w:tabs>
        <w:rPr>
          <w:sz w:val="28"/>
          <w:szCs w:val="28"/>
        </w:rPr>
      </w:pPr>
      <w:r>
        <w:rPr>
          <w:sz w:val="28"/>
          <w:szCs w:val="28"/>
        </w:rPr>
        <w:t>6</w:t>
      </w:r>
      <w:r w:rsidR="0071433C">
        <w:rPr>
          <w:sz w:val="28"/>
          <w:szCs w:val="28"/>
        </w:rPr>
        <w:t xml:space="preserve">. </w:t>
      </w:r>
      <w:r w:rsidR="00116468" w:rsidRPr="0093554A">
        <w:rPr>
          <w:sz w:val="28"/>
          <w:szCs w:val="28"/>
        </w:rPr>
        <w:t xml:space="preserve">In the Whiting &amp; Whiting’s </w:t>
      </w:r>
      <w:r w:rsidR="00116468" w:rsidRPr="0093554A">
        <w:rPr>
          <w:i/>
          <w:sz w:val="28"/>
          <w:szCs w:val="28"/>
        </w:rPr>
        <w:t>Six Culture Study</w:t>
      </w:r>
      <w:r w:rsidR="00116468" w:rsidRPr="0093554A">
        <w:rPr>
          <w:sz w:val="28"/>
          <w:szCs w:val="28"/>
        </w:rPr>
        <w:t xml:space="preserve"> </w:t>
      </w:r>
      <w:r w:rsidR="00951847" w:rsidRPr="0093554A">
        <w:rPr>
          <w:sz w:val="28"/>
          <w:szCs w:val="28"/>
        </w:rPr>
        <w:t xml:space="preserve">how </w:t>
      </w:r>
      <w:r w:rsidR="00116468" w:rsidRPr="0093554A">
        <w:rPr>
          <w:sz w:val="28"/>
          <w:szCs w:val="28"/>
        </w:rPr>
        <w:t xml:space="preserve">does the social/economic complexity of a culture influence the social </w:t>
      </w:r>
      <w:r w:rsidR="002B55EF" w:rsidRPr="0093554A">
        <w:rPr>
          <w:sz w:val="28"/>
          <w:szCs w:val="28"/>
        </w:rPr>
        <w:tab/>
      </w:r>
      <w:r w:rsidR="00116468" w:rsidRPr="0093554A">
        <w:rPr>
          <w:sz w:val="28"/>
          <w:szCs w:val="28"/>
        </w:rPr>
        <w:t>behavior of children?</w:t>
      </w:r>
      <w:r w:rsidR="00A31213">
        <w:rPr>
          <w:sz w:val="28"/>
          <w:szCs w:val="28"/>
        </w:rPr>
        <w:t xml:space="preserve"> Why?</w:t>
      </w:r>
    </w:p>
    <w:p w14:paraId="76AD1EA1" w14:textId="77777777" w:rsidR="0071433C" w:rsidRDefault="0071433C" w:rsidP="0071433C">
      <w:pPr>
        <w:tabs>
          <w:tab w:val="left" w:pos="810"/>
        </w:tabs>
        <w:rPr>
          <w:sz w:val="28"/>
          <w:szCs w:val="28"/>
        </w:rPr>
      </w:pPr>
    </w:p>
    <w:p w14:paraId="4F85A49F" w14:textId="20515652" w:rsidR="00FC4566" w:rsidRPr="00FC4566" w:rsidRDefault="004A1D20" w:rsidP="0071433C">
      <w:pPr>
        <w:tabs>
          <w:tab w:val="left" w:pos="810"/>
        </w:tabs>
        <w:rPr>
          <w:sz w:val="28"/>
          <w:szCs w:val="28"/>
        </w:rPr>
      </w:pPr>
      <w:r>
        <w:rPr>
          <w:sz w:val="28"/>
          <w:szCs w:val="28"/>
        </w:rPr>
        <w:t>7</w:t>
      </w:r>
      <w:bookmarkStart w:id="0" w:name="_GoBack"/>
      <w:bookmarkEnd w:id="0"/>
      <w:r w:rsidR="0071433C">
        <w:rPr>
          <w:sz w:val="28"/>
          <w:szCs w:val="28"/>
        </w:rPr>
        <w:t xml:space="preserve">. </w:t>
      </w:r>
      <w:r w:rsidR="00116468" w:rsidRPr="00DF2819">
        <w:rPr>
          <w:sz w:val="28"/>
          <w:szCs w:val="28"/>
        </w:rPr>
        <w:t xml:space="preserve">In the Whiting &amp; Whiting’s </w:t>
      </w:r>
      <w:r w:rsidR="00116468" w:rsidRPr="00DF2819">
        <w:rPr>
          <w:i/>
          <w:sz w:val="28"/>
          <w:szCs w:val="28"/>
        </w:rPr>
        <w:t>Six Culture Study</w:t>
      </w:r>
      <w:r w:rsidR="00116468" w:rsidRPr="00DF2819">
        <w:rPr>
          <w:sz w:val="28"/>
          <w:szCs w:val="28"/>
        </w:rPr>
        <w:t xml:space="preserve"> how does the household structure influence the social behavior of children?</w:t>
      </w:r>
      <w:r w:rsidR="00A31213">
        <w:rPr>
          <w:sz w:val="28"/>
          <w:szCs w:val="28"/>
        </w:rPr>
        <w:t xml:space="preserve"> Why?</w:t>
      </w:r>
    </w:p>
    <w:p w14:paraId="78D536D3" w14:textId="77777777" w:rsidR="007B7030" w:rsidRDefault="007B7030"/>
    <w:sectPr w:rsidR="007B7030" w:rsidSect="00327C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8AA"/>
    <w:multiLevelType w:val="hybridMultilevel"/>
    <w:tmpl w:val="DF1C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84F47"/>
    <w:multiLevelType w:val="hybridMultilevel"/>
    <w:tmpl w:val="DF1C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12382"/>
    <w:multiLevelType w:val="hybridMultilevel"/>
    <w:tmpl w:val="E6DC3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318FA"/>
    <w:multiLevelType w:val="hybridMultilevel"/>
    <w:tmpl w:val="DF1C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D2381C"/>
    <w:multiLevelType w:val="hybridMultilevel"/>
    <w:tmpl w:val="5C629C1E"/>
    <w:lvl w:ilvl="0" w:tplc="D68099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30"/>
    <w:rsid w:val="00030C0C"/>
    <w:rsid w:val="00046405"/>
    <w:rsid w:val="00076393"/>
    <w:rsid w:val="00090683"/>
    <w:rsid w:val="00093FAD"/>
    <w:rsid w:val="000A13F8"/>
    <w:rsid w:val="000B4A2F"/>
    <w:rsid w:val="000C24B2"/>
    <w:rsid w:val="00116468"/>
    <w:rsid w:val="0012215D"/>
    <w:rsid w:val="001427C5"/>
    <w:rsid w:val="00142F2A"/>
    <w:rsid w:val="00160F34"/>
    <w:rsid w:val="001922F7"/>
    <w:rsid w:val="001B1967"/>
    <w:rsid w:val="001B5ACE"/>
    <w:rsid w:val="001F7102"/>
    <w:rsid w:val="0021092E"/>
    <w:rsid w:val="00244061"/>
    <w:rsid w:val="00254230"/>
    <w:rsid w:val="00254387"/>
    <w:rsid w:val="00256D1F"/>
    <w:rsid w:val="00263C3A"/>
    <w:rsid w:val="00286397"/>
    <w:rsid w:val="00291A60"/>
    <w:rsid w:val="00291E75"/>
    <w:rsid w:val="00292CF1"/>
    <w:rsid w:val="002B55EF"/>
    <w:rsid w:val="003211D9"/>
    <w:rsid w:val="003235F8"/>
    <w:rsid w:val="00327C22"/>
    <w:rsid w:val="00362365"/>
    <w:rsid w:val="00371B71"/>
    <w:rsid w:val="0038264C"/>
    <w:rsid w:val="003870CE"/>
    <w:rsid w:val="00402886"/>
    <w:rsid w:val="00423F40"/>
    <w:rsid w:val="004A1D20"/>
    <w:rsid w:val="004D1F17"/>
    <w:rsid w:val="0050313A"/>
    <w:rsid w:val="00511D16"/>
    <w:rsid w:val="005669C5"/>
    <w:rsid w:val="005802F4"/>
    <w:rsid w:val="005909A8"/>
    <w:rsid w:val="005B62E5"/>
    <w:rsid w:val="005C091E"/>
    <w:rsid w:val="00634A6E"/>
    <w:rsid w:val="006350D3"/>
    <w:rsid w:val="006475C3"/>
    <w:rsid w:val="00651E0B"/>
    <w:rsid w:val="00667E05"/>
    <w:rsid w:val="006A2301"/>
    <w:rsid w:val="006C64D6"/>
    <w:rsid w:val="006E5AF3"/>
    <w:rsid w:val="0071433C"/>
    <w:rsid w:val="00745E30"/>
    <w:rsid w:val="00765E5A"/>
    <w:rsid w:val="00773D02"/>
    <w:rsid w:val="007944D2"/>
    <w:rsid w:val="007A36C5"/>
    <w:rsid w:val="007B7030"/>
    <w:rsid w:val="007E6B9D"/>
    <w:rsid w:val="007F61DB"/>
    <w:rsid w:val="008F3852"/>
    <w:rsid w:val="0092052E"/>
    <w:rsid w:val="0093554A"/>
    <w:rsid w:val="00951847"/>
    <w:rsid w:val="009642BB"/>
    <w:rsid w:val="009A0768"/>
    <w:rsid w:val="009B7138"/>
    <w:rsid w:val="009F39C9"/>
    <w:rsid w:val="00A020EE"/>
    <w:rsid w:val="00A16E01"/>
    <w:rsid w:val="00A31213"/>
    <w:rsid w:val="00A93D5A"/>
    <w:rsid w:val="00AA38CE"/>
    <w:rsid w:val="00AC546B"/>
    <w:rsid w:val="00AC7F6D"/>
    <w:rsid w:val="00AF1287"/>
    <w:rsid w:val="00B01AE2"/>
    <w:rsid w:val="00B1107D"/>
    <w:rsid w:val="00B16706"/>
    <w:rsid w:val="00B2106B"/>
    <w:rsid w:val="00B35687"/>
    <w:rsid w:val="00B361C4"/>
    <w:rsid w:val="00B4482D"/>
    <w:rsid w:val="00B47591"/>
    <w:rsid w:val="00B61EC0"/>
    <w:rsid w:val="00B66690"/>
    <w:rsid w:val="00BA3333"/>
    <w:rsid w:val="00BA53F7"/>
    <w:rsid w:val="00C311A4"/>
    <w:rsid w:val="00C37179"/>
    <w:rsid w:val="00D149E1"/>
    <w:rsid w:val="00D47735"/>
    <w:rsid w:val="00D93CB5"/>
    <w:rsid w:val="00D94B14"/>
    <w:rsid w:val="00DD45E7"/>
    <w:rsid w:val="00DF2819"/>
    <w:rsid w:val="00DF6731"/>
    <w:rsid w:val="00E02904"/>
    <w:rsid w:val="00E17073"/>
    <w:rsid w:val="00E60D2A"/>
    <w:rsid w:val="00EA1397"/>
    <w:rsid w:val="00EC0E7C"/>
    <w:rsid w:val="00ED4B19"/>
    <w:rsid w:val="00EE6F24"/>
    <w:rsid w:val="00EF2811"/>
    <w:rsid w:val="00F16124"/>
    <w:rsid w:val="00F448B3"/>
    <w:rsid w:val="00F667D6"/>
    <w:rsid w:val="00FA47F0"/>
    <w:rsid w:val="00FB3015"/>
    <w:rsid w:val="00FC11CB"/>
    <w:rsid w:val="00FC4566"/>
    <w:rsid w:val="00FD24FF"/>
    <w:rsid w:val="00FE0F2C"/>
    <w:rsid w:val="00FF1437"/>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DAD4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9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319</Words>
  <Characters>1821</Characters>
  <Application>Microsoft Macintosh Word</Application>
  <DocSecurity>0</DocSecurity>
  <Lines>15</Lines>
  <Paragraphs>4</Paragraphs>
  <ScaleCrop>false</ScaleCrop>
  <Company>Pomfret School</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Chase</dc:creator>
  <cp:keywords/>
  <dc:description/>
  <cp:lastModifiedBy>Sandy Chase</cp:lastModifiedBy>
  <cp:revision>43</cp:revision>
  <dcterms:created xsi:type="dcterms:W3CDTF">2014-04-28T19:31:00Z</dcterms:created>
  <dcterms:modified xsi:type="dcterms:W3CDTF">2014-09-14T18:48:00Z</dcterms:modified>
</cp:coreProperties>
</file>